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2122"/>
        <w:gridCol w:w="2981"/>
        <w:gridCol w:w="3851"/>
      </w:tblGrid>
      <w:tr w:rsidR="005616FD" w:rsidRPr="00467E4B">
        <w:trPr>
          <w:trHeight w:val="734"/>
        </w:trPr>
        <w:tc>
          <w:tcPr>
            <w:tcW w:w="4220" w:type="dxa"/>
            <w:gridSpan w:val="2"/>
            <w:tcBorders>
              <w:top w:val="nil"/>
              <w:left w:val="nil"/>
            </w:tcBorders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5616FD" w:rsidRPr="00467E4B" w:rsidRDefault="00643472">
            <w:pPr>
              <w:pStyle w:val="TableParagraph"/>
              <w:spacing w:before="1"/>
              <w:ind w:left="1152" w:hanging="716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</w:rPr>
              <w:t>Aviz</w:t>
            </w:r>
            <w:r w:rsidRPr="00467E4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67E4B">
              <w:rPr>
                <w:rFonts w:ascii="Times New Roman" w:hAnsi="Times New Roman" w:cs="Times New Roman"/>
              </w:rPr>
              <w:t>privind</w:t>
            </w:r>
            <w:r w:rsidRPr="00467E4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67E4B">
              <w:rPr>
                <w:rFonts w:ascii="Times New Roman" w:hAnsi="Times New Roman" w:cs="Times New Roman"/>
              </w:rPr>
              <w:t xml:space="preserve">disponibilitatea </w:t>
            </w:r>
            <w:r w:rsidRPr="00467E4B">
              <w:rPr>
                <w:rFonts w:ascii="Times New Roman" w:hAnsi="Times New Roman" w:cs="Times New Roman"/>
                <w:spacing w:val="-2"/>
              </w:rPr>
              <w:t>fondurilor</w:t>
            </w:r>
          </w:p>
        </w:tc>
        <w:tc>
          <w:tcPr>
            <w:tcW w:w="3851" w:type="dxa"/>
            <w:tcBorders>
              <w:top w:val="nil"/>
              <w:right w:val="nil"/>
            </w:tcBorders>
          </w:tcPr>
          <w:p w:rsidR="005616FD" w:rsidRPr="00467E4B" w:rsidRDefault="00643472">
            <w:pPr>
              <w:pStyle w:val="TableParagraph"/>
              <w:tabs>
                <w:tab w:val="left" w:pos="3702"/>
              </w:tabs>
              <w:spacing w:before="1"/>
              <w:ind w:left="649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</w:rPr>
              <w:t>Nr.</w:t>
            </w:r>
            <w:r w:rsidRPr="00467E4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67E4B">
              <w:rPr>
                <w:rFonts w:ascii="Times New Roman" w:hAnsi="Times New Roman" w:cs="Times New Roman"/>
                <w:b/>
              </w:rPr>
              <w:t>înreg.</w:t>
            </w:r>
            <w:r w:rsidRPr="00467E4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67E4B">
              <w:rPr>
                <w:rFonts w:ascii="Times New Roman" w:hAnsi="Times New Roman" w:cs="Times New Roman"/>
                <w:b/>
                <w:spacing w:val="-5"/>
              </w:rPr>
              <w:t>DRI</w:t>
            </w:r>
            <w:r w:rsidRPr="00467E4B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</w:tr>
      <w:tr w:rsidR="005616FD" w:rsidRPr="00467E4B">
        <w:trPr>
          <w:trHeight w:val="1377"/>
        </w:trPr>
        <w:tc>
          <w:tcPr>
            <w:tcW w:w="2098" w:type="dxa"/>
            <w:tcBorders>
              <w:bottom w:val="nil"/>
            </w:tcBorders>
          </w:tcPr>
          <w:p w:rsidR="005616FD" w:rsidRPr="00467E4B" w:rsidRDefault="00643472">
            <w:pPr>
              <w:pStyle w:val="TableParagraph"/>
              <w:spacing w:before="1"/>
              <w:ind w:left="700" w:hanging="92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  <w:spacing w:val="-2"/>
              </w:rPr>
              <w:t>Aprobat, Rector</w:t>
            </w:r>
          </w:p>
        </w:tc>
        <w:tc>
          <w:tcPr>
            <w:tcW w:w="2122" w:type="dxa"/>
            <w:tcBorders>
              <w:bottom w:val="nil"/>
            </w:tcBorders>
          </w:tcPr>
          <w:p w:rsidR="005616FD" w:rsidRPr="00467E4B" w:rsidRDefault="00643472">
            <w:pPr>
              <w:pStyle w:val="TableParagraph"/>
              <w:spacing w:before="1" w:line="244" w:lineRule="exact"/>
              <w:ind w:left="150" w:right="2"/>
              <w:jc w:val="center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  <w:spacing w:val="-2"/>
              </w:rPr>
              <w:t>Prorector</w:t>
            </w:r>
          </w:p>
          <w:p w:rsidR="005616FD" w:rsidRPr="00467E4B" w:rsidRDefault="00643472" w:rsidP="000B2AFD">
            <w:pPr>
              <w:pStyle w:val="TableParagraph"/>
              <w:spacing w:line="254" w:lineRule="auto"/>
              <w:ind w:left="150"/>
              <w:jc w:val="center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  <w:w w:val="105"/>
              </w:rPr>
              <w:t>responsabil</w:t>
            </w:r>
            <w:r w:rsidRPr="00467E4B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Pr="00467E4B">
              <w:rPr>
                <w:rFonts w:ascii="Times New Roman" w:hAnsi="Times New Roman" w:cs="Times New Roman"/>
                <w:b/>
                <w:w w:val="105"/>
              </w:rPr>
              <w:t>cu</w:t>
            </w:r>
            <w:r w:rsidRPr="00467E4B">
              <w:rPr>
                <w:rFonts w:ascii="Times New Roman" w:hAnsi="Times New Roman" w:cs="Times New Roman"/>
                <w:b/>
                <w:spacing w:val="-12"/>
                <w:w w:val="105"/>
              </w:rPr>
              <w:t xml:space="preserve"> </w:t>
            </w:r>
            <w:r w:rsidR="000B2AFD">
              <w:rPr>
                <w:rFonts w:ascii="Times New Roman" w:hAnsi="Times New Roman" w:cs="Times New Roman"/>
                <w:b/>
                <w:w w:val="105"/>
              </w:rPr>
              <w:t>strategia de internaționalizare, rețele universitare și relația cu instituțiile europene</w:t>
            </w:r>
          </w:p>
        </w:tc>
        <w:tc>
          <w:tcPr>
            <w:tcW w:w="2981" w:type="dxa"/>
          </w:tcPr>
          <w:p w:rsidR="005616FD" w:rsidRPr="00467E4B" w:rsidRDefault="00643472">
            <w:pPr>
              <w:pStyle w:val="TableParagraph"/>
              <w:spacing w:before="1" w:line="242" w:lineRule="exact"/>
              <w:ind w:left="154" w:right="4"/>
              <w:jc w:val="center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</w:rPr>
              <w:t>Departament</w:t>
            </w:r>
            <w:r w:rsidRPr="00467E4B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467E4B">
              <w:rPr>
                <w:rFonts w:ascii="Times New Roman" w:hAnsi="Times New Roman" w:cs="Times New Roman"/>
                <w:b/>
                <w:spacing w:val="-2"/>
              </w:rPr>
              <w:t>Economico-</w:t>
            </w:r>
          </w:p>
          <w:p w:rsidR="005616FD" w:rsidRPr="00467E4B" w:rsidRDefault="00643472">
            <w:pPr>
              <w:pStyle w:val="TableParagraph"/>
              <w:spacing w:line="242" w:lineRule="exact"/>
              <w:ind w:left="154"/>
              <w:jc w:val="center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  <w:spacing w:val="-2"/>
              </w:rPr>
              <w:t>Financiar</w:t>
            </w:r>
          </w:p>
          <w:p w:rsidR="005616FD" w:rsidRPr="00467E4B" w:rsidRDefault="000B2AFD" w:rsidP="000B2AF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43472" w:rsidRPr="00467E4B">
              <w:rPr>
                <w:rFonts w:ascii="Times New Roman" w:hAnsi="Times New Roman" w:cs="Times New Roman"/>
              </w:rPr>
              <w:t>(Nume,</w:t>
            </w:r>
            <w:r w:rsidR="00643472" w:rsidRPr="00467E4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43472" w:rsidRPr="00467E4B">
              <w:rPr>
                <w:rFonts w:ascii="Times New Roman" w:hAnsi="Times New Roman" w:cs="Times New Roman"/>
                <w:spacing w:val="-2"/>
              </w:rPr>
              <w:t>Prenume)</w:t>
            </w:r>
          </w:p>
        </w:tc>
        <w:tc>
          <w:tcPr>
            <w:tcW w:w="3851" w:type="dxa"/>
            <w:tcBorders>
              <w:bottom w:val="nil"/>
            </w:tcBorders>
          </w:tcPr>
          <w:p w:rsidR="005616FD" w:rsidRPr="00467E4B" w:rsidRDefault="00643472">
            <w:pPr>
              <w:pStyle w:val="TableParagraph"/>
              <w:spacing w:before="5" w:line="235" w:lineRule="auto"/>
              <w:ind w:left="985" w:right="974" w:hanging="3"/>
              <w:jc w:val="center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</w:rPr>
              <w:t>Avizul Decanului/ Directorului</w:t>
            </w:r>
            <w:r w:rsidRPr="00467E4B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Pr="00467E4B">
              <w:rPr>
                <w:rFonts w:ascii="Times New Roman" w:hAnsi="Times New Roman" w:cs="Times New Roman"/>
                <w:b/>
              </w:rPr>
              <w:t>de</w:t>
            </w:r>
            <w:r w:rsidRPr="00467E4B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467E4B">
              <w:rPr>
                <w:rFonts w:ascii="Times New Roman" w:hAnsi="Times New Roman" w:cs="Times New Roman"/>
                <w:b/>
              </w:rPr>
              <w:t>Proiect</w:t>
            </w:r>
          </w:p>
          <w:p w:rsidR="005616FD" w:rsidRPr="00467E4B" w:rsidRDefault="00643472">
            <w:pPr>
              <w:pStyle w:val="TableParagraph"/>
              <w:spacing w:before="4" w:line="254" w:lineRule="auto"/>
              <w:ind w:left="322" w:right="325"/>
              <w:jc w:val="center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w w:val="110"/>
              </w:rPr>
              <w:t>(dacă se solicită finanțare din fondurile facultăţii/</w:t>
            </w:r>
            <w:r w:rsidRPr="00467E4B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  <w:r w:rsidRPr="00467E4B">
              <w:rPr>
                <w:rFonts w:ascii="Times New Roman" w:hAnsi="Times New Roman" w:cs="Times New Roman"/>
                <w:w w:val="110"/>
              </w:rPr>
              <w:t>dintr-un</w:t>
            </w:r>
            <w:r w:rsidRPr="00467E4B">
              <w:rPr>
                <w:rFonts w:ascii="Times New Roman" w:hAnsi="Times New Roman" w:cs="Times New Roman"/>
                <w:spacing w:val="-10"/>
                <w:w w:val="110"/>
              </w:rPr>
              <w:t xml:space="preserve"> </w:t>
            </w:r>
            <w:r w:rsidRPr="00467E4B">
              <w:rPr>
                <w:rFonts w:ascii="Times New Roman" w:hAnsi="Times New Roman" w:cs="Times New Roman"/>
                <w:w w:val="110"/>
              </w:rPr>
              <w:t>grant)</w:t>
            </w:r>
          </w:p>
        </w:tc>
      </w:tr>
      <w:tr w:rsidR="005616FD" w:rsidRPr="00467E4B">
        <w:trPr>
          <w:trHeight w:val="522"/>
        </w:trPr>
        <w:tc>
          <w:tcPr>
            <w:tcW w:w="2098" w:type="dxa"/>
            <w:tcBorders>
              <w:top w:val="nil"/>
              <w:bottom w:val="nil"/>
            </w:tcBorders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:rsidR="005616FD" w:rsidRPr="00467E4B" w:rsidRDefault="00643472">
            <w:pPr>
              <w:pStyle w:val="TableParagraph"/>
              <w:spacing w:before="1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</w:rPr>
              <w:t>Viza</w:t>
            </w:r>
            <w:r w:rsidRPr="00467E4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67E4B">
              <w:rPr>
                <w:rFonts w:ascii="Times New Roman" w:hAnsi="Times New Roman" w:cs="Times New Roman"/>
                <w:b/>
                <w:spacing w:val="-5"/>
              </w:rPr>
              <w:t>CFP</w:t>
            </w:r>
          </w:p>
        </w:tc>
        <w:tc>
          <w:tcPr>
            <w:tcW w:w="3851" w:type="dxa"/>
            <w:vMerge w:val="restart"/>
            <w:tcBorders>
              <w:top w:val="nil"/>
            </w:tcBorders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616FD" w:rsidRPr="00467E4B" w:rsidRDefault="005616FD">
            <w:pPr>
              <w:pStyle w:val="TableParagraph"/>
              <w:spacing w:before="42"/>
              <w:rPr>
                <w:rFonts w:ascii="Times New Roman" w:hAnsi="Times New Roman" w:cs="Times New Roman"/>
              </w:rPr>
            </w:pPr>
          </w:p>
          <w:p w:rsidR="005616FD" w:rsidRPr="00467E4B" w:rsidRDefault="00643472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</w:rPr>
              <w:t>(Nume,</w:t>
            </w:r>
            <w:r w:rsidRPr="00467E4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67E4B">
              <w:rPr>
                <w:rFonts w:ascii="Times New Roman" w:hAnsi="Times New Roman" w:cs="Times New Roman"/>
                <w:spacing w:val="-2"/>
              </w:rPr>
              <w:t>Prenume)</w:t>
            </w:r>
          </w:p>
        </w:tc>
      </w:tr>
      <w:tr w:rsidR="005616FD" w:rsidRPr="00467E4B">
        <w:trPr>
          <w:trHeight w:val="600"/>
        </w:trPr>
        <w:tc>
          <w:tcPr>
            <w:tcW w:w="2098" w:type="dxa"/>
            <w:tcBorders>
              <w:top w:val="nil"/>
            </w:tcBorders>
          </w:tcPr>
          <w:p w:rsidR="005616FD" w:rsidRPr="00467E4B" w:rsidRDefault="005616FD">
            <w:pPr>
              <w:pStyle w:val="TableParagraph"/>
              <w:spacing w:before="91"/>
              <w:rPr>
                <w:rFonts w:ascii="Times New Roman" w:hAnsi="Times New Roman" w:cs="Times New Roman"/>
              </w:rPr>
            </w:pPr>
          </w:p>
          <w:p w:rsidR="005616FD" w:rsidRPr="00467E4B" w:rsidRDefault="000B2AFD" w:rsidP="000B2AF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bookmarkEnd w:id="0"/>
            <w:r w:rsidR="00643472" w:rsidRPr="00467E4B">
              <w:rPr>
                <w:rFonts w:ascii="Times New Roman" w:hAnsi="Times New Roman" w:cs="Times New Roman"/>
              </w:rPr>
              <w:t>(Nume,</w:t>
            </w:r>
            <w:r w:rsidR="00643472" w:rsidRPr="00467E4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43472" w:rsidRPr="00467E4B">
              <w:rPr>
                <w:rFonts w:ascii="Times New Roman" w:hAnsi="Times New Roman" w:cs="Times New Roman"/>
                <w:spacing w:val="-2"/>
              </w:rPr>
              <w:t>Prenume)</w:t>
            </w:r>
          </w:p>
        </w:tc>
        <w:tc>
          <w:tcPr>
            <w:tcW w:w="2122" w:type="dxa"/>
            <w:tcBorders>
              <w:top w:val="nil"/>
            </w:tcBorders>
          </w:tcPr>
          <w:p w:rsidR="005616FD" w:rsidRPr="000B2AFD" w:rsidRDefault="000B2AFD" w:rsidP="000B2AFD">
            <w:pPr>
              <w:pStyle w:val="TableParagraph"/>
              <w:spacing w:before="91"/>
              <w:jc w:val="center"/>
              <w:rPr>
                <w:rFonts w:ascii="Times New Roman" w:hAnsi="Times New Roman" w:cs="Times New Roman"/>
                <w:b/>
              </w:rPr>
            </w:pPr>
            <w:r w:rsidRPr="000B2AFD">
              <w:rPr>
                <w:rFonts w:ascii="Times New Roman" w:hAnsi="Times New Roman" w:cs="Times New Roman"/>
                <w:b/>
              </w:rPr>
              <w:t>Conf. Univ. Dr. Valy Geta CEIA</w:t>
            </w:r>
          </w:p>
          <w:p w:rsidR="005616FD" w:rsidRPr="00467E4B" w:rsidRDefault="005616FD" w:rsidP="000B2A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  <w:vMerge/>
            <w:tcBorders>
              <w:top w:val="nil"/>
            </w:tcBorders>
          </w:tcPr>
          <w:p w:rsidR="005616FD" w:rsidRPr="00467E4B" w:rsidRDefault="005616FD">
            <w:pPr>
              <w:rPr>
                <w:rFonts w:ascii="Times New Roman" w:hAnsi="Times New Roman" w:cs="Times New Roman"/>
              </w:rPr>
            </w:pPr>
          </w:p>
        </w:tc>
      </w:tr>
    </w:tbl>
    <w:p w:rsidR="005616FD" w:rsidRPr="00467E4B" w:rsidRDefault="005616FD">
      <w:pPr>
        <w:pStyle w:val="BodyText"/>
        <w:spacing w:before="28"/>
        <w:ind w:left="0"/>
        <w:rPr>
          <w:rFonts w:ascii="Times New Roman" w:hAnsi="Times New Roman" w:cs="Times New Roman"/>
          <w:sz w:val="22"/>
          <w:szCs w:val="22"/>
        </w:rPr>
      </w:pPr>
    </w:p>
    <w:p w:rsidR="005616FD" w:rsidRPr="00467E4B" w:rsidRDefault="00643472">
      <w:pPr>
        <w:pStyle w:val="Title"/>
        <w:ind w:left="7"/>
        <w:rPr>
          <w:rFonts w:ascii="Times New Roman" w:hAnsi="Times New Roman" w:cs="Times New Roman"/>
          <w:sz w:val="22"/>
          <w:szCs w:val="22"/>
        </w:rPr>
      </w:pPr>
      <w:r w:rsidRPr="00467E4B">
        <w:rPr>
          <w:rFonts w:ascii="Times New Roman" w:hAnsi="Times New Roman" w:cs="Times New Roman"/>
          <w:sz w:val="22"/>
          <w:szCs w:val="22"/>
        </w:rPr>
        <w:t>CERERE</w:t>
      </w:r>
      <w:r w:rsidRPr="00467E4B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z w:val="22"/>
          <w:szCs w:val="22"/>
        </w:rPr>
        <w:t>PENTRU</w:t>
      </w:r>
      <w:r w:rsidRPr="00467E4B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z w:val="22"/>
          <w:szCs w:val="22"/>
        </w:rPr>
        <w:t>SUPLIMENTAREA</w:t>
      </w:r>
      <w:r w:rsidRPr="00467E4B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z w:val="22"/>
          <w:szCs w:val="22"/>
        </w:rPr>
        <w:t>DISPOZIŢIEI</w:t>
      </w:r>
      <w:r w:rsidRPr="00467E4B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z w:val="22"/>
          <w:szCs w:val="22"/>
        </w:rPr>
        <w:t>DE</w:t>
      </w:r>
      <w:r w:rsidRPr="00467E4B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pacing w:val="-2"/>
          <w:sz w:val="22"/>
          <w:szCs w:val="22"/>
        </w:rPr>
        <w:t>DEPLASARE</w:t>
      </w:r>
    </w:p>
    <w:p w:rsidR="005616FD" w:rsidRPr="00467E4B" w:rsidRDefault="00643472">
      <w:pPr>
        <w:pStyle w:val="Title"/>
        <w:spacing w:before="2"/>
        <w:rPr>
          <w:rFonts w:ascii="Times New Roman" w:hAnsi="Times New Roman" w:cs="Times New Roman"/>
          <w:sz w:val="22"/>
          <w:szCs w:val="22"/>
        </w:rPr>
      </w:pPr>
      <w:r w:rsidRPr="00467E4B">
        <w:rPr>
          <w:rFonts w:ascii="Times New Roman" w:hAnsi="Times New Roman" w:cs="Times New Roman"/>
          <w:sz w:val="22"/>
          <w:szCs w:val="22"/>
        </w:rPr>
        <w:t>ÎN</w:t>
      </w:r>
      <w:r w:rsidRPr="00467E4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z w:val="22"/>
          <w:szCs w:val="22"/>
        </w:rPr>
        <w:t>STRĂINĂTATE</w:t>
      </w:r>
      <w:r w:rsidRPr="00467E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z w:val="22"/>
          <w:szCs w:val="22"/>
        </w:rPr>
        <w:t>NR.:</w:t>
      </w:r>
      <w:r w:rsidRPr="00467E4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pacing w:val="-2"/>
          <w:sz w:val="22"/>
          <w:szCs w:val="22"/>
          <w:u w:val="single"/>
        </w:rPr>
        <w:t>__________________________________</w:t>
      </w:r>
    </w:p>
    <w:p w:rsidR="005616FD" w:rsidRPr="00467E4B" w:rsidRDefault="00643472">
      <w:pPr>
        <w:spacing w:before="1"/>
        <w:ind w:left="240"/>
        <w:rPr>
          <w:rFonts w:ascii="Times New Roman" w:hAnsi="Times New Roman" w:cs="Times New Roman"/>
          <w:b/>
        </w:rPr>
      </w:pPr>
      <w:r w:rsidRPr="00467E4B">
        <w:rPr>
          <w:rFonts w:ascii="Times New Roman" w:hAnsi="Times New Roman" w:cs="Times New Roman"/>
          <w:b/>
          <w:spacing w:val="-2"/>
        </w:rPr>
        <w:t>Subsemnatul: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8120"/>
      </w:tblGrid>
      <w:tr w:rsidR="005616FD" w:rsidRPr="00467E4B">
        <w:trPr>
          <w:trHeight w:val="268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</w:rPr>
              <w:t>Nume,</w:t>
            </w:r>
            <w:r w:rsidRPr="00467E4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67E4B">
              <w:rPr>
                <w:rFonts w:ascii="Times New Roman" w:hAnsi="Times New Roman" w:cs="Times New Roman"/>
                <w:spacing w:val="-2"/>
              </w:rPr>
              <w:t>Prenume</w:t>
            </w:r>
          </w:p>
        </w:tc>
        <w:tc>
          <w:tcPr>
            <w:tcW w:w="8120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537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line="270" w:lineRule="atLeast"/>
              <w:ind w:left="110" w:right="111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w w:val="105"/>
              </w:rPr>
              <w:t>Grad</w:t>
            </w:r>
            <w:r w:rsidRPr="00467E4B">
              <w:rPr>
                <w:rFonts w:ascii="Times New Roman" w:hAnsi="Times New Roman" w:cs="Times New Roman"/>
                <w:spacing w:val="-14"/>
                <w:w w:val="105"/>
              </w:rPr>
              <w:t xml:space="preserve"> </w:t>
            </w:r>
            <w:r w:rsidRPr="00467E4B">
              <w:rPr>
                <w:rFonts w:ascii="Times New Roman" w:hAnsi="Times New Roman" w:cs="Times New Roman"/>
                <w:w w:val="105"/>
              </w:rPr>
              <w:t>didactic</w:t>
            </w:r>
            <w:r w:rsidRPr="00467E4B">
              <w:rPr>
                <w:rFonts w:ascii="Times New Roman" w:hAnsi="Times New Roman" w:cs="Times New Roman"/>
                <w:w w:val="105"/>
              </w:rPr>
              <w:t>/</w:t>
            </w:r>
            <w:r w:rsidRPr="00467E4B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467E4B">
              <w:rPr>
                <w:rFonts w:ascii="Times New Roman" w:hAnsi="Times New Roman" w:cs="Times New Roman"/>
                <w:w w:val="105"/>
              </w:rPr>
              <w:t>Funcţie</w:t>
            </w:r>
            <w:r w:rsidRPr="00467E4B">
              <w:rPr>
                <w:rFonts w:ascii="Times New Roman" w:hAnsi="Times New Roman" w:cs="Times New Roman"/>
                <w:w w:val="105"/>
              </w:rPr>
              <w:t>/ Alt</w:t>
            </w:r>
            <w:r w:rsidRPr="00467E4B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67E4B">
              <w:rPr>
                <w:rFonts w:ascii="Times New Roman" w:hAnsi="Times New Roman" w:cs="Times New Roman"/>
                <w:w w:val="105"/>
              </w:rPr>
              <w:t>statut</w:t>
            </w:r>
          </w:p>
        </w:tc>
        <w:tc>
          <w:tcPr>
            <w:tcW w:w="8120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266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spacing w:val="-2"/>
              </w:rPr>
              <w:t>Facultatea</w:t>
            </w:r>
          </w:p>
        </w:tc>
        <w:tc>
          <w:tcPr>
            <w:tcW w:w="8120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268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spacing w:val="-2"/>
              </w:rPr>
              <w:t>Departamentul</w:t>
            </w:r>
          </w:p>
        </w:tc>
        <w:tc>
          <w:tcPr>
            <w:tcW w:w="8120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5616FD" w:rsidRPr="00467E4B" w:rsidRDefault="00643472">
      <w:pPr>
        <w:spacing w:before="1"/>
        <w:ind w:left="240"/>
        <w:rPr>
          <w:rFonts w:ascii="Times New Roman" w:hAnsi="Times New Roman" w:cs="Times New Roman"/>
          <w:b/>
        </w:rPr>
      </w:pPr>
      <w:r w:rsidRPr="00467E4B">
        <w:rPr>
          <w:rFonts w:ascii="Times New Roman" w:hAnsi="Times New Roman" w:cs="Times New Roman"/>
          <w:b/>
        </w:rPr>
        <w:t>Vă</w:t>
      </w:r>
      <w:r w:rsidRPr="00467E4B">
        <w:rPr>
          <w:rFonts w:ascii="Times New Roman" w:hAnsi="Times New Roman" w:cs="Times New Roman"/>
          <w:b/>
          <w:spacing w:val="-2"/>
        </w:rPr>
        <w:t xml:space="preserve"> </w:t>
      </w:r>
      <w:r w:rsidRPr="00467E4B">
        <w:rPr>
          <w:rFonts w:ascii="Times New Roman" w:hAnsi="Times New Roman" w:cs="Times New Roman"/>
          <w:b/>
        </w:rPr>
        <w:t>rog</w:t>
      </w:r>
      <w:r w:rsidRPr="00467E4B">
        <w:rPr>
          <w:rFonts w:ascii="Times New Roman" w:hAnsi="Times New Roman" w:cs="Times New Roman"/>
          <w:b/>
          <w:spacing w:val="-3"/>
        </w:rPr>
        <w:t xml:space="preserve"> </w:t>
      </w:r>
      <w:r w:rsidRPr="00467E4B">
        <w:rPr>
          <w:rFonts w:ascii="Times New Roman" w:hAnsi="Times New Roman" w:cs="Times New Roman"/>
          <w:b/>
        </w:rPr>
        <w:t>a</w:t>
      </w:r>
      <w:r w:rsidRPr="00467E4B">
        <w:rPr>
          <w:rFonts w:ascii="Times New Roman" w:hAnsi="Times New Roman" w:cs="Times New Roman"/>
          <w:b/>
          <w:spacing w:val="-2"/>
        </w:rPr>
        <w:t xml:space="preserve"> </w:t>
      </w:r>
      <w:r w:rsidRPr="00467E4B">
        <w:rPr>
          <w:rFonts w:ascii="Times New Roman" w:hAnsi="Times New Roman" w:cs="Times New Roman"/>
          <w:b/>
        </w:rPr>
        <w:t>binevoi</w:t>
      </w:r>
      <w:r w:rsidRPr="00467E4B">
        <w:rPr>
          <w:rFonts w:ascii="Times New Roman" w:hAnsi="Times New Roman" w:cs="Times New Roman"/>
          <w:b/>
          <w:spacing w:val="-1"/>
        </w:rPr>
        <w:t xml:space="preserve"> </w:t>
      </w:r>
      <w:r w:rsidRPr="00467E4B">
        <w:rPr>
          <w:rFonts w:ascii="Times New Roman" w:hAnsi="Times New Roman" w:cs="Times New Roman"/>
          <w:b/>
        </w:rPr>
        <w:t>să</w:t>
      </w:r>
      <w:r w:rsidRPr="00467E4B">
        <w:rPr>
          <w:rFonts w:ascii="Times New Roman" w:hAnsi="Times New Roman" w:cs="Times New Roman"/>
          <w:b/>
        </w:rPr>
        <w:t>-mi</w:t>
      </w:r>
      <w:r w:rsidRPr="00467E4B">
        <w:rPr>
          <w:rFonts w:ascii="Times New Roman" w:hAnsi="Times New Roman" w:cs="Times New Roman"/>
          <w:b/>
          <w:spacing w:val="-5"/>
        </w:rPr>
        <w:t xml:space="preserve"> </w:t>
      </w:r>
      <w:r w:rsidRPr="00467E4B">
        <w:rPr>
          <w:rFonts w:ascii="Times New Roman" w:hAnsi="Times New Roman" w:cs="Times New Roman"/>
          <w:b/>
        </w:rPr>
        <w:t>aproba</w:t>
      </w:r>
      <w:r w:rsidRPr="00467E4B">
        <w:rPr>
          <w:rFonts w:ascii="Times New Roman" w:hAnsi="Times New Roman" w:cs="Times New Roman"/>
          <w:b/>
        </w:rPr>
        <w:t>ț</w:t>
      </w:r>
      <w:r w:rsidRPr="00467E4B">
        <w:rPr>
          <w:rFonts w:ascii="Times New Roman" w:hAnsi="Times New Roman" w:cs="Times New Roman"/>
          <w:b/>
        </w:rPr>
        <w:t>i</w:t>
      </w:r>
      <w:r w:rsidRPr="00467E4B">
        <w:rPr>
          <w:rFonts w:ascii="Times New Roman" w:hAnsi="Times New Roman" w:cs="Times New Roman"/>
          <w:b/>
          <w:spacing w:val="-5"/>
        </w:rPr>
        <w:t xml:space="preserve"> </w:t>
      </w:r>
      <w:r w:rsidRPr="00467E4B">
        <w:rPr>
          <w:rFonts w:ascii="Times New Roman" w:hAnsi="Times New Roman" w:cs="Times New Roman"/>
          <w:b/>
        </w:rPr>
        <w:t>suplimentarea</w:t>
      </w:r>
      <w:r w:rsidRPr="00467E4B">
        <w:rPr>
          <w:rFonts w:ascii="Times New Roman" w:hAnsi="Times New Roman" w:cs="Times New Roman"/>
          <w:b/>
          <w:spacing w:val="-6"/>
        </w:rPr>
        <w:t xml:space="preserve"> </w:t>
      </w:r>
      <w:r w:rsidRPr="00467E4B">
        <w:rPr>
          <w:rFonts w:ascii="Times New Roman" w:hAnsi="Times New Roman" w:cs="Times New Roman"/>
          <w:b/>
        </w:rPr>
        <w:t>fondurilor</w:t>
      </w:r>
      <w:r w:rsidRPr="00467E4B">
        <w:rPr>
          <w:rFonts w:ascii="Times New Roman" w:hAnsi="Times New Roman" w:cs="Times New Roman"/>
          <w:b/>
          <w:spacing w:val="14"/>
        </w:rPr>
        <w:t xml:space="preserve"> </w:t>
      </w:r>
      <w:r w:rsidRPr="00467E4B">
        <w:rPr>
          <w:rFonts w:ascii="Times New Roman" w:hAnsi="Times New Roman" w:cs="Times New Roman"/>
          <w:b/>
        </w:rPr>
        <w:t>pentru</w:t>
      </w:r>
      <w:r w:rsidRPr="00467E4B">
        <w:rPr>
          <w:rFonts w:ascii="Times New Roman" w:hAnsi="Times New Roman" w:cs="Times New Roman"/>
          <w:b/>
          <w:spacing w:val="-2"/>
        </w:rPr>
        <w:t xml:space="preserve"> </w:t>
      </w:r>
      <w:r w:rsidRPr="00467E4B">
        <w:rPr>
          <w:rFonts w:ascii="Times New Roman" w:hAnsi="Times New Roman" w:cs="Times New Roman"/>
          <w:b/>
        </w:rPr>
        <w:t>cheltuielile</w:t>
      </w:r>
      <w:r w:rsidRPr="00467E4B">
        <w:rPr>
          <w:rFonts w:ascii="Times New Roman" w:hAnsi="Times New Roman" w:cs="Times New Roman"/>
          <w:b/>
          <w:spacing w:val="-4"/>
        </w:rPr>
        <w:t xml:space="preserve"> </w:t>
      </w:r>
      <w:r w:rsidRPr="00467E4B">
        <w:rPr>
          <w:rFonts w:ascii="Times New Roman" w:hAnsi="Times New Roman" w:cs="Times New Roman"/>
          <w:b/>
        </w:rPr>
        <w:t>de</w:t>
      </w:r>
      <w:r w:rsidRPr="00467E4B">
        <w:rPr>
          <w:rFonts w:ascii="Times New Roman" w:hAnsi="Times New Roman" w:cs="Times New Roman"/>
          <w:b/>
          <w:spacing w:val="-3"/>
        </w:rPr>
        <w:t xml:space="preserve"> </w:t>
      </w:r>
      <w:r w:rsidRPr="00467E4B">
        <w:rPr>
          <w:rFonts w:ascii="Times New Roman" w:hAnsi="Times New Roman" w:cs="Times New Roman"/>
          <w:b/>
        </w:rPr>
        <w:t>deplasare</w:t>
      </w:r>
      <w:r w:rsidRPr="00467E4B">
        <w:rPr>
          <w:rFonts w:ascii="Times New Roman" w:hAnsi="Times New Roman" w:cs="Times New Roman"/>
          <w:b/>
          <w:spacing w:val="1"/>
        </w:rPr>
        <w:t xml:space="preserve"> </w:t>
      </w:r>
      <w:r w:rsidRPr="00467E4B">
        <w:rPr>
          <w:rFonts w:ascii="Times New Roman" w:hAnsi="Times New Roman" w:cs="Times New Roman"/>
          <w:b/>
          <w:spacing w:val="-5"/>
        </w:rPr>
        <w:t>în: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4951"/>
        <w:gridCol w:w="1619"/>
        <w:gridCol w:w="1551"/>
      </w:tblGrid>
      <w:tr w:rsidR="005616FD" w:rsidRPr="00467E4B">
        <w:trPr>
          <w:trHeight w:val="268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spacing w:val="-2"/>
              </w:rPr>
              <w:t>Localitatea</w:t>
            </w:r>
          </w:p>
        </w:tc>
        <w:tc>
          <w:tcPr>
            <w:tcW w:w="8121" w:type="dxa"/>
            <w:gridSpan w:val="3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268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spacing w:val="-4"/>
              </w:rPr>
              <w:t>Ț</w:t>
            </w:r>
            <w:r w:rsidRPr="00467E4B">
              <w:rPr>
                <w:rFonts w:ascii="Times New Roman" w:hAnsi="Times New Roman" w:cs="Times New Roman"/>
                <w:spacing w:val="-4"/>
              </w:rPr>
              <w:t>ara</w:t>
            </w:r>
          </w:p>
        </w:tc>
        <w:tc>
          <w:tcPr>
            <w:tcW w:w="8121" w:type="dxa"/>
            <w:gridSpan w:val="3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537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line="250" w:lineRule="atLeast"/>
              <w:ind w:left="110" w:right="111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</w:rPr>
              <w:t xml:space="preserve">În perioada </w:t>
            </w:r>
            <w:r w:rsidRPr="00467E4B">
              <w:rPr>
                <w:rFonts w:ascii="Times New Roman" w:hAnsi="Times New Roman" w:cs="Times New Roman"/>
              </w:rPr>
              <w:t xml:space="preserve">(data plecării </w:t>
            </w:r>
            <w:r w:rsidRPr="00467E4B">
              <w:rPr>
                <w:rFonts w:ascii="Times New Roman" w:hAnsi="Times New Roman" w:cs="Times New Roman"/>
                <w:w w:val="110"/>
              </w:rPr>
              <w:t>şi data înapoierii)</w:t>
            </w:r>
          </w:p>
        </w:tc>
        <w:tc>
          <w:tcPr>
            <w:tcW w:w="8121" w:type="dxa"/>
            <w:gridSpan w:val="3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1075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</w:rPr>
              <w:t>Scopul</w:t>
            </w:r>
            <w:r w:rsidRPr="00467E4B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467E4B">
              <w:rPr>
                <w:rFonts w:ascii="Times New Roman" w:hAnsi="Times New Roman" w:cs="Times New Roman"/>
                <w:spacing w:val="-2"/>
              </w:rPr>
              <w:t>deplasării</w:t>
            </w:r>
          </w:p>
        </w:tc>
        <w:tc>
          <w:tcPr>
            <w:tcW w:w="8121" w:type="dxa"/>
            <w:gridSpan w:val="3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268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</w:rPr>
              <w:t>M-am</w:t>
            </w:r>
            <w:r w:rsidRPr="00467E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67E4B">
              <w:rPr>
                <w:rFonts w:ascii="Times New Roman" w:hAnsi="Times New Roman" w:cs="Times New Roman"/>
              </w:rPr>
              <w:t>deplasat</w:t>
            </w:r>
            <w:r w:rsidRPr="00467E4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67E4B">
              <w:rPr>
                <w:rFonts w:ascii="Times New Roman" w:hAnsi="Times New Roman" w:cs="Times New Roman"/>
              </w:rPr>
              <w:t>pe</w:t>
            </w:r>
            <w:r w:rsidRPr="00467E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67E4B">
              <w:rPr>
                <w:rFonts w:ascii="Times New Roman" w:hAnsi="Times New Roman" w:cs="Times New Roman"/>
                <w:spacing w:val="-4"/>
              </w:rPr>
              <w:t>ruta</w:t>
            </w:r>
          </w:p>
        </w:tc>
        <w:tc>
          <w:tcPr>
            <w:tcW w:w="8121" w:type="dxa"/>
            <w:gridSpan w:val="3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268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</w:rPr>
              <w:t>Mijloc</w:t>
            </w:r>
            <w:r w:rsidRPr="00467E4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67E4B">
              <w:rPr>
                <w:rFonts w:ascii="Times New Roman" w:hAnsi="Times New Roman" w:cs="Times New Roman"/>
              </w:rPr>
              <w:t>de</w:t>
            </w:r>
            <w:r w:rsidRPr="00467E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67E4B">
              <w:rPr>
                <w:rFonts w:ascii="Times New Roman" w:hAnsi="Times New Roman" w:cs="Times New Roman"/>
                <w:spacing w:val="-2"/>
              </w:rPr>
              <w:t>transport</w:t>
            </w:r>
          </w:p>
        </w:tc>
        <w:tc>
          <w:tcPr>
            <w:tcW w:w="8121" w:type="dxa"/>
            <w:gridSpan w:val="3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268"/>
        </w:trPr>
        <w:tc>
          <w:tcPr>
            <w:tcW w:w="2468" w:type="dxa"/>
            <w:vMerge w:val="restart"/>
            <w:shd w:val="clear" w:color="auto" w:fill="CCCCCC"/>
          </w:tcPr>
          <w:p w:rsidR="005616FD" w:rsidRPr="00467E4B" w:rsidRDefault="00643472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</w:rPr>
              <w:t>Cheltuieli</w:t>
            </w:r>
            <w:r w:rsidRPr="00467E4B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467E4B">
              <w:rPr>
                <w:rFonts w:ascii="Times New Roman" w:hAnsi="Times New Roman" w:cs="Times New Roman"/>
                <w:b/>
              </w:rPr>
              <w:t>de</w:t>
            </w:r>
            <w:r w:rsidRPr="00467E4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67E4B">
              <w:rPr>
                <w:rFonts w:ascii="Times New Roman" w:hAnsi="Times New Roman" w:cs="Times New Roman"/>
                <w:b/>
                <w:spacing w:val="-2"/>
              </w:rPr>
              <w:t>deplasare:</w:t>
            </w:r>
          </w:p>
        </w:tc>
        <w:tc>
          <w:tcPr>
            <w:tcW w:w="4951" w:type="dxa"/>
            <w:vMerge w:val="restart"/>
          </w:tcPr>
          <w:p w:rsidR="005616FD" w:rsidRPr="00467E4B" w:rsidRDefault="00643472">
            <w:pPr>
              <w:pStyle w:val="TableParagraph"/>
              <w:spacing w:before="2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  <w:spacing w:val="-2"/>
              </w:rPr>
              <w:t>Sursa</w:t>
            </w:r>
          </w:p>
        </w:tc>
        <w:tc>
          <w:tcPr>
            <w:tcW w:w="3170" w:type="dxa"/>
            <w:gridSpan w:val="2"/>
          </w:tcPr>
          <w:p w:rsidR="005616FD" w:rsidRPr="00467E4B" w:rsidRDefault="00643472">
            <w:pPr>
              <w:pStyle w:val="TableParagraph"/>
              <w:spacing w:before="5" w:line="244" w:lineRule="exact"/>
              <w:ind w:left="825"/>
              <w:rPr>
                <w:rFonts w:ascii="Times New Roman" w:hAnsi="Times New Roman" w:cs="Times New Roman"/>
                <w:b/>
              </w:rPr>
            </w:pPr>
            <w:r w:rsidRPr="00467E4B">
              <w:rPr>
                <w:rFonts w:ascii="Times New Roman" w:hAnsi="Times New Roman" w:cs="Times New Roman"/>
                <w:b/>
                <w:spacing w:val="-2"/>
                <w:w w:val="105"/>
              </w:rPr>
              <w:t>Suma</w:t>
            </w:r>
            <w:r w:rsidRPr="00467E4B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467E4B">
              <w:rPr>
                <w:rFonts w:ascii="Times New Roman" w:hAnsi="Times New Roman" w:cs="Times New Roman"/>
                <w:b/>
                <w:spacing w:val="-2"/>
                <w:w w:val="115"/>
              </w:rPr>
              <w:t>maximă**</w:t>
            </w:r>
          </w:p>
        </w:tc>
      </w:tr>
      <w:tr w:rsidR="005616FD" w:rsidRPr="00467E4B">
        <w:trPr>
          <w:trHeight w:val="273"/>
        </w:trPr>
        <w:tc>
          <w:tcPr>
            <w:tcW w:w="2468" w:type="dxa"/>
            <w:vMerge/>
            <w:tcBorders>
              <w:top w:val="nil"/>
            </w:tcBorders>
            <w:shd w:val="clear" w:color="auto" w:fill="CCCCCC"/>
          </w:tcPr>
          <w:p w:rsidR="005616FD" w:rsidRPr="00467E4B" w:rsidRDefault="00561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Merge/>
            <w:tcBorders>
              <w:top w:val="nil"/>
            </w:tcBorders>
          </w:tcPr>
          <w:p w:rsidR="005616FD" w:rsidRPr="00467E4B" w:rsidRDefault="00561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5616FD" w:rsidRPr="00467E4B" w:rsidRDefault="00643472">
            <w:pPr>
              <w:pStyle w:val="TableParagraph"/>
              <w:spacing w:before="1" w:line="252" w:lineRule="exact"/>
              <w:ind w:left="446"/>
              <w:rPr>
                <w:rFonts w:ascii="Times New Roman" w:hAnsi="Times New Roman" w:cs="Times New Roman"/>
                <w:i/>
              </w:rPr>
            </w:pPr>
            <w:r w:rsidRPr="00467E4B">
              <w:rPr>
                <w:rFonts w:ascii="Times New Roman" w:hAnsi="Times New Roman" w:cs="Times New Roman"/>
                <w:i/>
                <w:spacing w:val="-2"/>
              </w:rPr>
              <w:t>Solicitat</w:t>
            </w:r>
          </w:p>
        </w:tc>
        <w:tc>
          <w:tcPr>
            <w:tcW w:w="1551" w:type="dxa"/>
          </w:tcPr>
          <w:p w:rsidR="005616FD" w:rsidRPr="00467E4B" w:rsidRDefault="00643472">
            <w:pPr>
              <w:pStyle w:val="TableParagraph"/>
              <w:spacing w:before="1" w:line="252" w:lineRule="exact"/>
              <w:ind w:left="411"/>
              <w:rPr>
                <w:rFonts w:ascii="Times New Roman" w:hAnsi="Times New Roman" w:cs="Times New Roman"/>
                <w:i/>
              </w:rPr>
            </w:pPr>
            <w:r w:rsidRPr="00467E4B">
              <w:rPr>
                <w:rFonts w:ascii="Times New Roman" w:hAnsi="Times New Roman" w:cs="Times New Roman"/>
                <w:i/>
                <w:spacing w:val="-2"/>
              </w:rPr>
              <w:t>Aprobat</w:t>
            </w:r>
          </w:p>
        </w:tc>
      </w:tr>
      <w:tr w:rsidR="005616FD" w:rsidRPr="00467E4B">
        <w:trPr>
          <w:trHeight w:val="537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</w:rPr>
              <w:t>Taxa</w:t>
            </w:r>
            <w:r w:rsidRPr="00467E4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67E4B">
              <w:rPr>
                <w:rFonts w:ascii="Times New Roman" w:hAnsi="Times New Roman" w:cs="Times New Roman"/>
              </w:rPr>
              <w:t>de</w:t>
            </w:r>
            <w:r w:rsidRPr="00467E4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67E4B">
              <w:rPr>
                <w:rFonts w:ascii="Times New Roman" w:hAnsi="Times New Roman" w:cs="Times New Roman"/>
                <w:spacing w:val="-2"/>
              </w:rPr>
              <w:t>participare</w:t>
            </w:r>
          </w:p>
        </w:tc>
        <w:tc>
          <w:tcPr>
            <w:tcW w:w="49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532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spacing w:val="-2"/>
                <w:w w:val="110"/>
              </w:rPr>
              <w:t>Asigurarea</w:t>
            </w:r>
            <w:r w:rsidRPr="00467E4B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467E4B">
              <w:rPr>
                <w:rFonts w:ascii="Times New Roman" w:hAnsi="Times New Roman" w:cs="Times New Roman"/>
                <w:spacing w:val="-2"/>
                <w:w w:val="110"/>
              </w:rPr>
              <w:t>medicală</w:t>
            </w:r>
          </w:p>
        </w:tc>
        <w:tc>
          <w:tcPr>
            <w:tcW w:w="49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537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7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spacing w:val="-4"/>
              </w:rPr>
              <w:t>Viza</w:t>
            </w:r>
          </w:p>
        </w:tc>
        <w:tc>
          <w:tcPr>
            <w:tcW w:w="49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537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spacing w:val="-2"/>
              </w:rPr>
              <w:t>Transportul</w:t>
            </w:r>
          </w:p>
        </w:tc>
        <w:tc>
          <w:tcPr>
            <w:tcW w:w="49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537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spacing w:val="-2"/>
              </w:rPr>
              <w:t>Cazarea</w:t>
            </w:r>
          </w:p>
        </w:tc>
        <w:tc>
          <w:tcPr>
            <w:tcW w:w="49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16FD" w:rsidRPr="00467E4B">
        <w:trPr>
          <w:trHeight w:val="542"/>
        </w:trPr>
        <w:tc>
          <w:tcPr>
            <w:tcW w:w="2468" w:type="dxa"/>
            <w:shd w:val="clear" w:color="auto" w:fill="CCCCCC"/>
          </w:tcPr>
          <w:p w:rsidR="005616FD" w:rsidRPr="00467E4B" w:rsidRDefault="00643472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spacing w:val="-2"/>
              </w:rPr>
              <w:t>Diurna</w:t>
            </w:r>
          </w:p>
        </w:tc>
        <w:tc>
          <w:tcPr>
            <w:tcW w:w="49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5616FD" w:rsidRPr="00467E4B" w:rsidRDefault="005616F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5616FD" w:rsidRPr="00467E4B" w:rsidRDefault="00643472">
      <w:pPr>
        <w:tabs>
          <w:tab w:val="left" w:pos="10120"/>
        </w:tabs>
        <w:ind w:left="240" w:right="642"/>
        <w:rPr>
          <w:rFonts w:ascii="Times New Roman" w:hAnsi="Times New Roman" w:cs="Times New Roman"/>
        </w:rPr>
      </w:pPr>
      <w:r w:rsidRPr="00467E4B">
        <w:rPr>
          <w:rFonts w:ascii="Times New Roman" w:hAnsi="Times New Roman" w:cs="Times New Roman"/>
          <w:w w:val="110"/>
        </w:rPr>
        <w:t>Declar pe proprie răspundere că</w:t>
      </w:r>
      <w:r w:rsidRPr="00467E4B">
        <w:rPr>
          <w:rFonts w:ascii="Times New Roman" w:hAnsi="Times New Roman" w:cs="Times New Roman"/>
          <w:w w:val="110"/>
        </w:rPr>
        <w:t xml:space="preserve">: (nr. copii </w:t>
      </w:r>
      <w:r w:rsidRPr="00467E4B">
        <w:rPr>
          <w:rFonts w:ascii="Times New Roman" w:hAnsi="Times New Roman" w:cs="Times New Roman"/>
          <w:w w:val="110"/>
        </w:rPr>
        <w:t>aflaţi în întreţinere, persoană în întreţinere, dacă soția/soțul nu realizează venituri, dacă domiciliul este în că</w:t>
      </w:r>
      <w:r w:rsidRPr="00467E4B">
        <w:rPr>
          <w:rFonts w:ascii="Times New Roman" w:hAnsi="Times New Roman" w:cs="Times New Roman"/>
          <w:w w:val="110"/>
        </w:rPr>
        <w:t xml:space="preserve">min, etc.)* </w:t>
      </w:r>
      <w:r w:rsidRPr="00467E4B">
        <w:rPr>
          <w:rFonts w:ascii="Times New Roman" w:hAnsi="Times New Roman" w:cs="Times New Roman"/>
          <w:u w:val="single"/>
        </w:rPr>
        <w:tab/>
      </w:r>
    </w:p>
    <w:p w:rsidR="005616FD" w:rsidRPr="00467E4B" w:rsidRDefault="0064347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467E4B">
        <w:rPr>
          <w:rFonts w:ascii="Times New Roman" w:hAnsi="Times New Roman" w:cs="Times New Roman"/>
          <w:w w:val="110"/>
          <w:sz w:val="22"/>
          <w:szCs w:val="22"/>
        </w:rPr>
        <w:t>*Se</w:t>
      </w:r>
      <w:r w:rsidRPr="00467E4B">
        <w:rPr>
          <w:rFonts w:ascii="Times New Roman" w:hAnsi="Times New Roman" w:cs="Times New Roman"/>
          <w:spacing w:val="-11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completează</w:t>
      </w:r>
      <w:r w:rsidRPr="00467E4B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numai</w:t>
      </w:r>
      <w:r w:rsidRPr="00467E4B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467E4B">
        <w:rPr>
          <w:rFonts w:ascii="Times New Roman" w:hAnsi="Times New Roman" w:cs="Times New Roman"/>
          <w:spacing w:val="-6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că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tre</w:t>
      </w:r>
      <w:r w:rsidRPr="00467E4B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p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ersoanele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la</w:t>
      </w:r>
      <w:r w:rsidRPr="00467E4B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care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durata</w:t>
      </w:r>
      <w:r w:rsidRPr="00467E4B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deplasă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rii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este</w:t>
      </w:r>
      <w:r w:rsidRPr="00467E4B">
        <w:rPr>
          <w:rFonts w:ascii="Times New Roman" w:hAnsi="Times New Roman" w:cs="Times New Roman"/>
          <w:spacing w:val="-3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mai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mare</w:t>
      </w:r>
      <w:r w:rsidRPr="00467E4B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467E4B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90</w:t>
      </w:r>
      <w:r w:rsidRPr="00467E4B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de</w:t>
      </w:r>
      <w:r w:rsidRPr="00467E4B">
        <w:rPr>
          <w:rFonts w:ascii="Times New Roman" w:hAnsi="Times New Roman" w:cs="Times New Roman"/>
          <w:spacing w:val="-4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zile,</w:t>
      </w:r>
      <w:r w:rsidRPr="00467E4B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pentru</w:t>
      </w:r>
      <w:r w:rsidRPr="00467E4B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stabilirea</w:t>
      </w:r>
      <w:r w:rsidRPr="00467E4B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corectă</w:t>
      </w:r>
      <w:r w:rsidRPr="00467E4B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a</w:t>
      </w:r>
      <w:r w:rsidRPr="00467E4B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drepturilor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legale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în</w:t>
      </w:r>
      <w:r w:rsidRPr="00467E4B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ț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ară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,</w:t>
      </w:r>
      <w:r w:rsidRPr="00467E4B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pacing w:val="-2"/>
          <w:w w:val="110"/>
          <w:sz w:val="22"/>
          <w:szCs w:val="22"/>
        </w:rPr>
        <w:t>conform</w:t>
      </w:r>
    </w:p>
    <w:p w:rsidR="005616FD" w:rsidRPr="00467E4B" w:rsidRDefault="00643472">
      <w:pPr>
        <w:pStyle w:val="BodyText"/>
        <w:spacing w:before="2" w:line="194" w:lineRule="exact"/>
        <w:rPr>
          <w:rFonts w:ascii="Times New Roman" w:hAnsi="Times New Roman" w:cs="Times New Roman"/>
          <w:sz w:val="22"/>
          <w:szCs w:val="22"/>
        </w:rPr>
      </w:pPr>
      <w:r w:rsidRPr="00467E4B">
        <w:rPr>
          <w:rFonts w:ascii="Times New Roman" w:hAnsi="Times New Roman" w:cs="Times New Roman"/>
          <w:sz w:val="22"/>
          <w:szCs w:val="22"/>
        </w:rPr>
        <w:t>H.G.</w:t>
      </w:r>
      <w:r w:rsidRPr="00467E4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z w:val="22"/>
          <w:szCs w:val="22"/>
        </w:rPr>
        <w:t>518</w:t>
      </w:r>
      <w:r w:rsidRPr="00467E4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z w:val="22"/>
          <w:szCs w:val="22"/>
        </w:rPr>
        <w:t>/</w:t>
      </w:r>
      <w:r w:rsidRPr="00467E4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pacing w:val="-4"/>
          <w:sz w:val="22"/>
          <w:szCs w:val="22"/>
        </w:rPr>
        <w:t>1995</w:t>
      </w:r>
    </w:p>
    <w:p w:rsidR="005616FD" w:rsidRPr="00467E4B" w:rsidRDefault="00643472">
      <w:pPr>
        <w:pStyle w:val="BodyText"/>
        <w:spacing w:line="194" w:lineRule="exact"/>
        <w:rPr>
          <w:rFonts w:ascii="Times New Roman" w:hAnsi="Times New Roman" w:cs="Times New Roman"/>
          <w:sz w:val="22"/>
          <w:szCs w:val="22"/>
        </w:rPr>
      </w:pPr>
      <w:r w:rsidRPr="00467E4B">
        <w:rPr>
          <w:rFonts w:ascii="Times New Roman" w:hAnsi="Times New Roman" w:cs="Times New Roman"/>
          <w:w w:val="125"/>
          <w:sz w:val="22"/>
          <w:szCs w:val="22"/>
        </w:rPr>
        <w:t>**</w:t>
      </w:r>
      <w:r w:rsidRPr="00467E4B">
        <w:rPr>
          <w:rFonts w:ascii="Times New Roman" w:hAnsi="Times New Roman" w:cs="Times New Roman"/>
          <w:spacing w:val="-12"/>
          <w:w w:val="125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Suma</w:t>
      </w:r>
      <w:r w:rsidRPr="00467E4B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maximă</w:t>
      </w:r>
      <w:r w:rsidRPr="00467E4B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va</w:t>
      </w:r>
      <w:r w:rsidRPr="00467E4B">
        <w:rPr>
          <w:rFonts w:ascii="Times New Roman" w:hAnsi="Times New Roman" w:cs="Times New Roman"/>
          <w:spacing w:val="-9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fi</w:t>
      </w:r>
      <w:r w:rsidRPr="00467E4B">
        <w:rPr>
          <w:rFonts w:ascii="Times New Roman" w:hAnsi="Times New Roman" w:cs="Times New Roman"/>
          <w:spacing w:val="-9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suportată</w:t>
      </w:r>
      <w:r w:rsidRPr="00467E4B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din</w:t>
      </w:r>
      <w:r w:rsidRPr="00467E4B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sursele</w:t>
      </w:r>
      <w:r w:rsidRPr="00467E4B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indicate.</w:t>
      </w:r>
      <w:r w:rsidRPr="00467E4B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Sumele</w:t>
      </w:r>
      <w:r w:rsidRPr="00467E4B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adiționale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ce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vor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fi</w:t>
      </w:r>
      <w:r w:rsidRPr="00467E4B">
        <w:rPr>
          <w:rFonts w:ascii="Times New Roman" w:hAnsi="Times New Roman" w:cs="Times New Roman"/>
          <w:spacing w:val="-9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cheltuite,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dacă</w:t>
      </w:r>
      <w:r w:rsidRPr="00467E4B">
        <w:rPr>
          <w:rFonts w:ascii="Times New Roman" w:hAnsi="Times New Roman" w:cs="Times New Roman"/>
          <w:spacing w:val="-5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e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cazu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l,</w:t>
      </w:r>
      <w:r w:rsidRPr="00467E4B">
        <w:rPr>
          <w:rFonts w:ascii="Times New Roman" w:hAnsi="Times New Roman" w:cs="Times New Roman"/>
          <w:spacing w:val="-10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sunt</w:t>
      </w:r>
      <w:r w:rsidRPr="00467E4B">
        <w:rPr>
          <w:rFonts w:ascii="Times New Roman" w:hAnsi="Times New Roman" w:cs="Times New Roman"/>
          <w:spacing w:val="-6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suportate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din</w:t>
      </w:r>
      <w:r w:rsidRPr="00467E4B">
        <w:rPr>
          <w:rFonts w:ascii="Times New Roman" w:hAnsi="Times New Roman" w:cs="Times New Roman"/>
          <w:spacing w:val="-7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w w:val="110"/>
          <w:sz w:val="22"/>
          <w:szCs w:val="22"/>
        </w:rPr>
        <w:t>fonduri</w:t>
      </w:r>
      <w:r w:rsidRPr="00467E4B">
        <w:rPr>
          <w:rFonts w:ascii="Times New Roman" w:hAnsi="Times New Roman" w:cs="Times New Roman"/>
          <w:spacing w:val="-8"/>
          <w:w w:val="110"/>
          <w:sz w:val="22"/>
          <w:szCs w:val="22"/>
        </w:rPr>
        <w:t xml:space="preserve"> </w:t>
      </w:r>
      <w:r w:rsidRPr="00467E4B">
        <w:rPr>
          <w:rFonts w:ascii="Times New Roman" w:hAnsi="Times New Roman" w:cs="Times New Roman"/>
          <w:spacing w:val="-2"/>
          <w:w w:val="110"/>
          <w:sz w:val="22"/>
          <w:szCs w:val="22"/>
        </w:rPr>
        <w:t>personale.</w:t>
      </w:r>
    </w:p>
    <w:p w:rsidR="005616FD" w:rsidRPr="00467E4B" w:rsidRDefault="00643472">
      <w:pPr>
        <w:pStyle w:val="BodyText"/>
        <w:ind w:left="110"/>
        <w:rPr>
          <w:rFonts w:ascii="Times New Roman" w:hAnsi="Times New Roman" w:cs="Times New Roman"/>
          <w:sz w:val="22"/>
          <w:szCs w:val="22"/>
        </w:rPr>
      </w:pPr>
      <w:r w:rsidRPr="00467E4B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g">
            <w:drawing>
              <wp:inline distT="0" distB="0" distL="0" distR="0">
                <wp:extent cx="6729730" cy="357505"/>
                <wp:effectExtent l="0" t="0" r="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9730" cy="357505"/>
                          <a:chOff x="0" y="0"/>
                          <a:chExt cx="6729730" cy="3575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67002" y="12"/>
                            <a:ext cx="5162550" cy="35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0" h="357505">
                                <a:moveTo>
                                  <a:pt x="5156314" y="350888"/>
                                </a:moveTo>
                                <a:lnTo>
                                  <a:pt x="6096" y="350888"/>
                                </a:lnTo>
                                <a:lnTo>
                                  <a:pt x="6096" y="6159"/>
                                </a:lnTo>
                                <a:lnTo>
                                  <a:pt x="0" y="6159"/>
                                </a:lnTo>
                                <a:lnTo>
                                  <a:pt x="0" y="350888"/>
                                </a:lnTo>
                                <a:lnTo>
                                  <a:pt x="0" y="356984"/>
                                </a:lnTo>
                                <a:lnTo>
                                  <a:pt x="6096" y="356984"/>
                                </a:lnTo>
                                <a:lnTo>
                                  <a:pt x="5156314" y="356984"/>
                                </a:lnTo>
                                <a:lnTo>
                                  <a:pt x="5156314" y="350888"/>
                                </a:lnTo>
                                <a:close/>
                              </a:path>
                              <a:path w="5162550" h="357505">
                                <a:moveTo>
                                  <a:pt x="5156314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5156314" y="6083"/>
                                </a:lnTo>
                                <a:lnTo>
                                  <a:pt x="5156314" y="0"/>
                                </a:lnTo>
                                <a:close/>
                              </a:path>
                              <a:path w="5162550" h="357505">
                                <a:moveTo>
                                  <a:pt x="5162410" y="6159"/>
                                </a:moveTo>
                                <a:lnTo>
                                  <a:pt x="5156327" y="6159"/>
                                </a:lnTo>
                                <a:lnTo>
                                  <a:pt x="5156327" y="350888"/>
                                </a:lnTo>
                                <a:lnTo>
                                  <a:pt x="5156327" y="356984"/>
                                </a:lnTo>
                                <a:lnTo>
                                  <a:pt x="5162410" y="356984"/>
                                </a:lnTo>
                                <a:lnTo>
                                  <a:pt x="5162410" y="350888"/>
                                </a:lnTo>
                                <a:lnTo>
                                  <a:pt x="5162410" y="6159"/>
                                </a:lnTo>
                                <a:close/>
                              </a:path>
                              <a:path w="5162550" h="357505">
                                <a:moveTo>
                                  <a:pt x="5162410" y="0"/>
                                </a:moveTo>
                                <a:lnTo>
                                  <a:pt x="5156327" y="0"/>
                                </a:lnTo>
                                <a:lnTo>
                                  <a:pt x="5156327" y="6083"/>
                                </a:lnTo>
                                <a:lnTo>
                                  <a:pt x="5162410" y="6083"/>
                                </a:lnTo>
                                <a:lnTo>
                                  <a:pt x="516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8" y="3048"/>
                            <a:ext cx="1567180" cy="35115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616FD" w:rsidRPr="00467E4B" w:rsidRDefault="00643472">
                              <w:pPr>
                                <w:spacing w:before="7" w:line="266" w:lineRule="exact"/>
                                <w:ind w:left="105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Date</w:t>
                              </w: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  <w:spacing w:val="-2"/>
                                </w:rPr>
                                <w:t>contact:</w:t>
                              </w:r>
                            </w:p>
                            <w:p w:rsidR="005616FD" w:rsidRPr="00467E4B" w:rsidRDefault="00643472">
                              <w:pPr>
                                <w:spacing w:line="266" w:lineRule="exact"/>
                                <w:ind w:left="105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(e-mail,</w:t>
                              </w: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  <w:spacing w:val="-9"/>
                                </w:rPr>
                                <w:t xml:space="preserve"> </w:t>
                              </w: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nr.</w:t>
                              </w: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de</w:t>
                              </w: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 w:rsidRPr="00467E4B">
                                <w:rPr>
                                  <w:rFonts w:ascii="Times New Roman" w:hAnsi="Times New Roman" w:cs="Times New Roman"/>
                                  <w:color w:val="000000"/>
                                  <w:spacing w:val="-2"/>
                                </w:rPr>
                                <w:t>telefon)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29.9pt;height:28.15pt;mso-position-horizontal-relative:char;mso-position-vertical-relative:line" coordsize="67297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">
                <v:shape id="Graphic 2" o:spid="_x0000_s1027" style="position:absolute;left:15670;width:51625;height:3575;visibility:visible;mso-wrap-style:square;v-text-anchor:top" coordsize="5162550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" path="m5156314,350888r-5150218,l6096,6159,,6159,,350888r,6096l6096,356984r5150218,l5156314,350888xem5156314,l6096,,,,,6083r6096,l5156314,6083r,-6083xem5162410,6159r-6083,l5156327,350888r,6096l5162410,356984r,-6096l5162410,6159xem5162410,r-6083,l5156327,6083r6083,l516241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0;top:30;width:15672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" fillcolor="#ccc" strokeweight=".48pt">
                  <v:textbox inset="0,0,0,0">
                    <w:txbxContent>
                      <w:p w:rsidR="005616FD" w:rsidRPr="00467E4B" w:rsidRDefault="00643472">
                        <w:pPr>
                          <w:spacing w:before="7" w:line="26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</w:rPr>
                          <w:t>Date</w:t>
                        </w: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</w:rPr>
                          <w:t xml:space="preserve"> </w:t>
                        </w: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</w:rPr>
                          <w:t>de</w:t>
                        </w: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  <w:spacing w:val="-5"/>
                          </w:rPr>
                          <w:t xml:space="preserve"> </w:t>
                        </w: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contact:</w:t>
                        </w:r>
                      </w:p>
                      <w:p w:rsidR="005616FD" w:rsidRPr="00467E4B" w:rsidRDefault="00643472">
                        <w:pPr>
                          <w:spacing w:line="266" w:lineRule="exact"/>
                          <w:ind w:left="105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</w:rPr>
                          <w:t>(e-mail,</w:t>
                        </w: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  <w:spacing w:val="-9"/>
                          </w:rPr>
                          <w:t xml:space="preserve"> </w:t>
                        </w: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</w:rPr>
                          <w:t>nr.</w:t>
                        </w: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</w:rPr>
                          <w:t xml:space="preserve"> </w:t>
                        </w: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</w:rPr>
                          <w:t>de</w:t>
                        </w: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</w:rPr>
                          <w:t xml:space="preserve"> </w:t>
                        </w:r>
                        <w:r w:rsidRPr="00467E4B"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telefon)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16FD" w:rsidRPr="00467E4B" w:rsidRDefault="005616FD">
      <w:pPr>
        <w:pStyle w:val="BodyText"/>
        <w:spacing w:before="17" w:after="1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5"/>
        <w:gridCol w:w="3157"/>
      </w:tblGrid>
      <w:tr w:rsidR="005616FD" w:rsidRPr="00467E4B">
        <w:trPr>
          <w:trHeight w:val="220"/>
        </w:trPr>
        <w:tc>
          <w:tcPr>
            <w:tcW w:w="4915" w:type="dxa"/>
          </w:tcPr>
          <w:p w:rsidR="005616FD" w:rsidRPr="00467E4B" w:rsidRDefault="00643472">
            <w:pPr>
              <w:pStyle w:val="TableParagraph"/>
              <w:spacing w:line="201" w:lineRule="exact"/>
              <w:ind w:left="50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</w:rPr>
              <w:t>Semnă</w:t>
            </w:r>
            <w:r w:rsidRPr="00467E4B">
              <w:rPr>
                <w:rFonts w:ascii="Times New Roman" w:hAnsi="Times New Roman" w:cs="Times New Roman"/>
              </w:rPr>
              <w:t>tura</w:t>
            </w:r>
            <w:r w:rsidRPr="00467E4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467E4B">
              <w:rPr>
                <w:rFonts w:ascii="Times New Roman" w:hAnsi="Times New Roman" w:cs="Times New Roman"/>
                <w:spacing w:val="-2"/>
              </w:rPr>
              <w:t>solicitantului,</w:t>
            </w:r>
          </w:p>
        </w:tc>
        <w:tc>
          <w:tcPr>
            <w:tcW w:w="3157" w:type="dxa"/>
          </w:tcPr>
          <w:p w:rsidR="005616FD" w:rsidRPr="00467E4B" w:rsidRDefault="00643472">
            <w:pPr>
              <w:pStyle w:val="TableParagraph"/>
              <w:spacing w:line="201" w:lineRule="exact"/>
              <w:ind w:right="47"/>
              <w:jc w:val="right"/>
              <w:rPr>
                <w:rFonts w:ascii="Times New Roman" w:hAnsi="Times New Roman" w:cs="Times New Roman"/>
              </w:rPr>
            </w:pPr>
            <w:r w:rsidRPr="00467E4B">
              <w:rPr>
                <w:rFonts w:ascii="Times New Roman" w:hAnsi="Times New Roman" w:cs="Times New Roman"/>
                <w:spacing w:val="-2"/>
              </w:rPr>
              <w:t>Data:</w:t>
            </w:r>
          </w:p>
        </w:tc>
      </w:tr>
    </w:tbl>
    <w:p w:rsidR="00643472" w:rsidRDefault="00643472"/>
    <w:sectPr w:rsidR="00643472">
      <w:type w:val="continuous"/>
      <w:pgSz w:w="11910" w:h="16840"/>
      <w:pgMar w:top="320" w:right="1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16FD"/>
    <w:rsid w:val="000B2AFD"/>
    <w:rsid w:val="00467E4B"/>
    <w:rsid w:val="005616FD"/>
    <w:rsid w:val="006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A933"/>
  <w15:docId w15:val="{D17035C6-3CC0-4679-966D-46A0A633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ind w:right="362"/>
      <w:jc w:val="center"/>
    </w:pPr>
    <w:rPr>
      <w:rFonts w:ascii="Caladea" w:eastAsia="Caladea" w:hAnsi="Caladea" w:cs="Calade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Avizul Prorectorului pentru Strategia Economica si Financiara*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Avizul Prorectorului pentru Strategia Economica si Financiara*</dc:title>
  <dc:creator>Ciprian STEFANESCU</dc:creator>
  <cp:lastModifiedBy>Anca Ionascuti</cp:lastModifiedBy>
  <cp:revision>3</cp:revision>
  <dcterms:created xsi:type="dcterms:W3CDTF">2024-03-06T12:41:00Z</dcterms:created>
  <dcterms:modified xsi:type="dcterms:W3CDTF">2024-03-06T12:46:00Z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